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ru-RU"/>
        </w:rPr>
        <w:t>18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ru-RU"/>
        </w:rPr>
        <w:t>.0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ru-RU"/>
        </w:rPr>
        <w:t>6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ru-RU"/>
        </w:rPr>
        <w:t>.2021</w:t>
      </w:r>
    </w:p>
    <w:tbl>
      <w:tblPr>
        <w:tblStyle w:val="Table1"/>
        <w:tblW w:w="157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4"/>
        <w:gridCol w:w="1742"/>
        <w:gridCol w:w="1745"/>
        <w:gridCol w:w="1746"/>
        <w:gridCol w:w="2091"/>
        <w:gridCol w:w="6631"/>
      </w:tblGrid>
      <w:tr>
        <w:trPr>
          <w:trHeight w:val="1394" w:hRule="atLeas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UA-2021-06-18-007027-c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Миючі засоби для малозабезпечених громадян, які не здатні до самообслуговування та перебувають на обліку в міському та/або районних територіальних центрах соціального обслуговування м. Києва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1 352 432,00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shd w:fill="auto" w:val="clear"/>
                <w:vertAlign w:val="baseline"/>
              </w:rPr>
              <w:t xml:space="preserve">Очікувана вартість визначена в межах затверджених обсягів фінансування заходу Міської цільової програми "Турбота. Назустріч киянам" на 2019 - 2021 роки", та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 </w:t>
            </w:r>
          </w:p>
        </w:tc>
        <w:tc>
          <w:tcPr>
            <w:tcW w:w="6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та з урахуванням попереднього досвіду забезпечення малозабезпечених громадян, які не здатні до самообслуговування та перебувають на обліку в міському та/або районних територіальних центрах соціального обслуговування м. Києва миючими засобами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LOnormal1"/>
    <w:next w:val="Style9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9">
    <w:name w:val="Body Text"/>
    <w:basedOn w:val="LOnormal1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Times New Roman" w:hAnsi="Times New Roman" w:cs="Arial"/>
    </w:rPr>
  </w:style>
  <w:style w:type="paragraph" w:styleId="Style11">
    <w:name w:val="Caption"/>
    <w:basedOn w:val="LOnormal1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2">
    <w:name w:val="Указатель"/>
    <w:basedOn w:val="LOnormal1"/>
    <w:qFormat/>
    <w:pPr>
      <w:suppressLineNumbers/>
    </w:pPr>
    <w:rPr>
      <w:rFonts w:ascii="Times New Roman" w:hAnsi="Times New Roman" w:cs="Arial"/>
    </w:rPr>
  </w:style>
  <w:style w:type="paragraph" w:styleId="LO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5" w:default="1">
    <w:name w:val="LO-normal5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3" w:default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4">
    <w:name w:val="Subtitle"/>
    <w:basedOn w:val="LOnormal7"/>
    <w:next w:val="LOnormal7"/>
    <w:qFormat/>
    <w:pPr>
      <w:keepNext w:val="true"/>
      <w:keepLines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yle15">
    <w:name w:val="Содержимое таблицы"/>
    <w:basedOn w:val="LOnormal1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EvRjVG3SChHuDRso4urAM1Y+EA==">AMUW2mWD64dUR9uz0fKSZLtCL5k8F1XwiW1M9OkqaKM4AjWGsqt7hpxrJyAA76BB9EhIn7GdG7k0W7I3rwor8DeuyfZbdzJd5CsHfUU3r/bXw+X2x4pRSUQ=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LibreOffice/7.1.4.2$Windows_X86_64 LibreOffice_project/a529a4fab45b75fefc5b6226684193eb000654f6</Application>
  <AppVersion>15.0000</AppVersion>
  <Pages>1</Pages>
  <Words>181</Words>
  <Characters>1342</Characters>
  <CharactersWithSpaces>1511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2021-04-23T10:41:49Z</dcterms:created>
  <dc:creator/>
  <dc:description/>
  <dc:language>uk-UA</dc:language>
  <cp:lastModifiedBy/>
  <dcterms:modified xsi:type="dcterms:W3CDTF">2021-06-23T11:33:00Z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