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2D" w:rsidRDefault="00A67A2D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 w:rsidRPr="00A67A2D">
        <w:rPr>
          <w:rFonts w:cs="Times New Roman"/>
          <w:b/>
          <w:lang w:val="uk-UA"/>
        </w:rPr>
        <w:t>Надання соціальних послуг у територіальних центрах соціального обслуговування (надання соціальн</w:t>
      </w:r>
      <w:r w:rsidR="00950BE6">
        <w:rPr>
          <w:rFonts w:cs="Times New Roman"/>
          <w:b/>
          <w:lang w:val="uk-UA"/>
        </w:rPr>
        <w:t>их</w:t>
      </w:r>
      <w:r w:rsidRPr="00A67A2D">
        <w:rPr>
          <w:rFonts w:cs="Times New Roman"/>
          <w:b/>
          <w:lang w:val="uk-UA"/>
        </w:rPr>
        <w:t xml:space="preserve"> послуг) міста Києва </w:t>
      </w:r>
    </w:p>
    <w:p w:rsidR="00777F14" w:rsidRPr="000C5851" w:rsidRDefault="00B8102E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за 9 місяців</w:t>
      </w:r>
      <w:r w:rsidR="008B42D0">
        <w:rPr>
          <w:rFonts w:cs="Times New Roman"/>
          <w:b/>
          <w:lang w:val="uk-UA"/>
        </w:rPr>
        <w:t xml:space="preserve"> 2020 року</w:t>
      </w:r>
    </w:p>
    <w:p w:rsidR="00777F14" w:rsidRPr="000C5851" w:rsidRDefault="00777F14" w:rsidP="005F5808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C1F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Соціальна робота, як вид професійної діяльності, включає в себе соціальну роботу з людьми похилого віку. Оскільки наразі спостерігається зростання числа людей похилого віку в суспільстві, соціальна робота з цією категорією є необхідною для їх повноцінного функціонування та запобігання розвитку економічних, побутових, психологічних та духовних проблем. Тому необхідно, щоб соціальна робота в даному напрямі розвивалась, вдосконалювалась та набувала більших обсягів, які охоплювали б усі сфери життєдіяльності людини похилого віку, а це дало б змогу підвищити активність даної вікової групи, зменшити їхню ізоляцію від суспільства та деградацію як суспільно корисних громадян, які можуть розвиватися.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Саме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тому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соціальна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робота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має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бути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спрямована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підтримку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супровід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захист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допомогу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піклування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про людей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похилого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віку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6E6BFA" w:rsidRPr="006E6BFA" w:rsidRDefault="00777F14" w:rsidP="005F5808">
      <w:pPr>
        <w:pStyle w:val="1"/>
        <w:spacing w:before="0" w:line="240" w:lineRule="auto"/>
        <w:ind w:left="23" w:right="23" w:firstLine="689"/>
        <w:contextualSpacing/>
        <w:rPr>
          <w:rFonts w:cs="Times New Roman"/>
          <w:lang w:val="uk-UA"/>
        </w:rPr>
      </w:pPr>
      <w:r w:rsidRPr="000C5851">
        <w:rPr>
          <w:rFonts w:cs="Times New Roman"/>
        </w:rPr>
        <w:t xml:space="preserve">У </w:t>
      </w:r>
      <w:proofErr w:type="spellStart"/>
      <w:r w:rsidRPr="000C5851">
        <w:rPr>
          <w:rFonts w:cs="Times New Roman"/>
        </w:rPr>
        <w:t>місті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функціонують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Київський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центр) та</w:t>
      </w:r>
      <w:r w:rsidR="00601152" w:rsidRPr="000C5851">
        <w:rPr>
          <w:rFonts w:cs="Times New Roman"/>
          <w:lang w:val="uk-UA"/>
        </w:rPr>
        <w:t xml:space="preserve">                            </w:t>
      </w:r>
      <w:r w:rsidRPr="000C5851">
        <w:rPr>
          <w:rFonts w:cs="Times New Roman"/>
        </w:rPr>
        <w:t xml:space="preserve"> 10 </w:t>
      </w:r>
      <w:proofErr w:type="spellStart"/>
      <w:r w:rsidRPr="000C5851">
        <w:rPr>
          <w:rFonts w:cs="Times New Roman"/>
        </w:rPr>
        <w:t>районних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центрів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</w:t>
      </w:r>
      <w:r w:rsidR="00C7493A">
        <w:rPr>
          <w:rFonts w:cs="Times New Roman"/>
          <w:lang w:val="uk-UA"/>
        </w:rPr>
        <w:t xml:space="preserve">                      </w:t>
      </w:r>
      <w:proofErr w:type="gramStart"/>
      <w:r w:rsidR="00C7493A">
        <w:rPr>
          <w:rFonts w:cs="Times New Roman"/>
          <w:lang w:val="uk-UA"/>
        </w:rPr>
        <w:t xml:space="preserve">   </w:t>
      </w:r>
      <w:r w:rsidRPr="000C5851">
        <w:rPr>
          <w:rFonts w:cs="Times New Roman"/>
        </w:rPr>
        <w:t>(</w:t>
      </w:r>
      <w:proofErr w:type="spellStart"/>
      <w:proofErr w:type="gramEnd"/>
      <w:r w:rsidRPr="000C5851">
        <w:rPr>
          <w:rFonts w:cs="Times New Roman"/>
        </w:rPr>
        <w:t>надання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послуг</w:t>
      </w:r>
      <w:proofErr w:type="spellEnd"/>
      <w:r w:rsidRPr="000C5851">
        <w:rPr>
          <w:rFonts w:cs="Times New Roman"/>
        </w:rPr>
        <w:t>)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районні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центри</w:t>
      </w:r>
      <w:proofErr w:type="spellEnd"/>
      <w:r w:rsidRPr="000C5851">
        <w:rPr>
          <w:rFonts w:cs="Times New Roman"/>
        </w:rPr>
        <w:t>)</w:t>
      </w:r>
      <w:r w:rsidR="006E6BFA">
        <w:rPr>
          <w:rFonts w:cs="Times New Roman"/>
          <w:lang w:val="uk-UA"/>
        </w:rPr>
        <w:t xml:space="preserve">, в яких </w:t>
      </w:r>
      <w:r w:rsidR="008B42D0">
        <w:rPr>
          <w:rFonts w:cs="Times New Roman"/>
          <w:lang w:val="uk-UA"/>
        </w:rPr>
        <w:t xml:space="preserve">за </w:t>
      </w:r>
      <w:r w:rsidR="0015468D">
        <w:rPr>
          <w:rFonts w:cs="Times New Roman"/>
          <w:lang w:val="uk-UA"/>
        </w:rPr>
        <w:t>9 місяців</w:t>
      </w:r>
      <w:r w:rsidR="00380BEC">
        <w:rPr>
          <w:rFonts w:cs="Times New Roman"/>
          <w:lang w:val="uk-UA"/>
        </w:rPr>
        <w:t xml:space="preserve"> </w:t>
      </w:r>
      <w:r w:rsidR="005F5808">
        <w:rPr>
          <w:rFonts w:cs="Times New Roman"/>
          <w:lang w:val="uk-UA"/>
        </w:rPr>
        <w:t>20</w:t>
      </w:r>
      <w:r w:rsidR="008B42D0">
        <w:rPr>
          <w:rFonts w:cs="Times New Roman"/>
          <w:lang w:val="uk-UA"/>
        </w:rPr>
        <w:t xml:space="preserve">20 року </w:t>
      </w:r>
      <w:r w:rsidR="006E6BFA" w:rsidRPr="006E6BFA">
        <w:rPr>
          <w:rFonts w:cs="Times New Roman"/>
          <w:lang w:val="uk-UA"/>
        </w:rPr>
        <w:t>різноманітні соціальні послуги отримали</w:t>
      </w:r>
      <w:r w:rsidR="00D3096C">
        <w:rPr>
          <w:rFonts w:cs="Times New Roman"/>
          <w:lang w:val="uk-UA"/>
        </w:rPr>
        <w:t xml:space="preserve"> </w:t>
      </w:r>
      <w:r w:rsidR="00647499">
        <w:rPr>
          <w:b/>
          <w:lang w:val="uk-UA"/>
        </w:rPr>
        <w:t xml:space="preserve">27 </w:t>
      </w:r>
      <w:r w:rsidR="0015468D">
        <w:rPr>
          <w:b/>
          <w:lang w:val="uk-UA"/>
        </w:rPr>
        <w:t>906</w:t>
      </w:r>
      <w:r w:rsidR="00647499" w:rsidRPr="009946E3">
        <w:rPr>
          <w:b/>
          <w:lang w:val="uk-UA"/>
        </w:rPr>
        <w:t> </w:t>
      </w:r>
      <w:r w:rsidR="00647499" w:rsidRPr="001B01B1">
        <w:rPr>
          <w:lang w:val="uk-UA"/>
        </w:rPr>
        <w:t xml:space="preserve"> </w:t>
      </w:r>
      <w:r w:rsidR="00BA6635" w:rsidRPr="004A64AD">
        <w:rPr>
          <w:color w:val="000000"/>
          <w:lang w:val="uk-UA"/>
        </w:rPr>
        <w:t>осіб</w:t>
      </w:r>
      <w:r w:rsidR="006E6BFA" w:rsidRPr="006E6BFA">
        <w:rPr>
          <w:rFonts w:cs="Times New Roman"/>
          <w:lang w:val="uk-UA"/>
        </w:rPr>
        <w:t>.</w:t>
      </w:r>
    </w:p>
    <w:p w:rsidR="006E6BFA" w:rsidRDefault="006E6BFA" w:rsidP="005F5808">
      <w:pPr>
        <w:pStyle w:val="1"/>
        <w:shd w:val="clear" w:color="auto" w:fill="auto"/>
        <w:spacing w:before="0" w:line="240" w:lineRule="auto"/>
        <w:ind w:left="23" w:right="23" w:firstLine="689"/>
        <w:contextualSpacing/>
        <w:rPr>
          <w:rFonts w:cs="Times New Roman"/>
          <w:lang w:val="uk-UA"/>
        </w:rPr>
      </w:pPr>
      <w:r w:rsidRPr="006E6BFA">
        <w:rPr>
          <w:rFonts w:cs="Times New Roman"/>
          <w:lang w:val="uk-UA"/>
        </w:rPr>
        <w:t>Надання соціальних послуг здійснюється відповідно до Закону України «Про соціальні послуги», постанови Кабінету Міністрів України від 29.12.2009                № 1417 «Деякі питання діяльності Територіальних центрів соціального обслуговування (надання соціальних послуг)» (далі – Постанова № 1417), Державного стандарту догляду вдома, Державного стандарту соціальної послуги консультування, Державного стандарту соціальної адаптації та Державного стандарту паліативного догляду</w:t>
      </w:r>
      <w:r w:rsidR="0073089A">
        <w:rPr>
          <w:rFonts w:cs="Times New Roman"/>
          <w:lang w:val="uk-UA"/>
        </w:rPr>
        <w:t xml:space="preserve">, </w:t>
      </w:r>
      <w:r w:rsidR="0073089A" w:rsidRPr="006E6BFA">
        <w:rPr>
          <w:rFonts w:cs="Times New Roman"/>
          <w:lang w:val="uk-UA"/>
        </w:rPr>
        <w:t>Державного стандарту</w:t>
      </w:r>
      <w:r w:rsidR="0073089A">
        <w:rPr>
          <w:rFonts w:cs="Times New Roman"/>
          <w:lang w:val="uk-UA"/>
        </w:rPr>
        <w:t xml:space="preserve"> денного догляду</w:t>
      </w:r>
      <w:r w:rsidRPr="006E6BFA">
        <w:rPr>
          <w:rFonts w:cs="Times New Roman"/>
          <w:lang w:val="uk-UA"/>
        </w:rPr>
        <w:t>.</w:t>
      </w:r>
    </w:p>
    <w:p w:rsidR="00777F14" w:rsidRPr="000C5851" w:rsidRDefault="00777F14" w:rsidP="005F5808">
      <w:pPr>
        <w:pStyle w:val="1"/>
        <w:shd w:val="clear" w:color="auto" w:fill="auto"/>
        <w:spacing w:before="0" w:line="240" w:lineRule="auto"/>
        <w:ind w:left="23" w:right="23" w:firstLine="689"/>
        <w:contextualSpacing/>
        <w:rPr>
          <w:lang w:val="uk-UA"/>
        </w:rPr>
      </w:pPr>
      <w:r w:rsidRPr="000C5851">
        <w:rPr>
          <w:lang w:val="uk-UA"/>
        </w:rPr>
        <w:t xml:space="preserve">Територіальні центри надають такі соціальні послуги: догляд вдома, денний догляд, соціальна адаптація, паліативний догляд, консультування, </w:t>
      </w:r>
      <w:r w:rsidR="006E04A4">
        <w:rPr>
          <w:lang w:val="uk-UA"/>
        </w:rPr>
        <w:t>натуральна</w:t>
      </w:r>
      <w:r w:rsidRPr="000C5851">
        <w:rPr>
          <w:lang w:val="uk-UA"/>
        </w:rPr>
        <w:t xml:space="preserve"> </w:t>
      </w:r>
      <w:r w:rsidR="006E04A4">
        <w:rPr>
          <w:lang w:val="uk-UA"/>
        </w:rPr>
        <w:t>допомога</w:t>
      </w:r>
      <w:r w:rsidRPr="000C5851">
        <w:rPr>
          <w:lang w:val="uk-UA"/>
        </w:rPr>
        <w:t>, транспортні та інші соціальні послуги.</w:t>
      </w:r>
    </w:p>
    <w:p w:rsidR="00777F14" w:rsidRPr="000C5851" w:rsidRDefault="00777F14" w:rsidP="00601152">
      <w:pPr>
        <w:pStyle w:val="1"/>
        <w:shd w:val="clear" w:color="auto" w:fill="auto"/>
        <w:spacing w:before="0" w:line="240" w:lineRule="auto"/>
        <w:ind w:right="23" w:firstLine="0"/>
        <w:jc w:val="center"/>
        <w:rPr>
          <w:rFonts w:cs="Times New Roman"/>
          <w:b/>
        </w:rPr>
      </w:pPr>
      <w:proofErr w:type="spellStart"/>
      <w:r w:rsidRPr="000C5851">
        <w:rPr>
          <w:rFonts w:cs="Times New Roman"/>
          <w:b/>
        </w:rPr>
        <w:t>Надання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соціальних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послуг</w:t>
      </w:r>
      <w:proofErr w:type="spellEnd"/>
      <w:r w:rsidRPr="000C5851">
        <w:rPr>
          <w:rFonts w:cs="Times New Roman"/>
          <w:b/>
        </w:rPr>
        <w:t xml:space="preserve"> в </w:t>
      </w:r>
      <w:proofErr w:type="spellStart"/>
      <w:r w:rsidRPr="000C5851">
        <w:rPr>
          <w:rFonts w:cs="Times New Roman"/>
          <w:b/>
        </w:rPr>
        <w:t>територіальних</w:t>
      </w:r>
      <w:proofErr w:type="spellEnd"/>
      <w:r w:rsidRPr="000C5851">
        <w:rPr>
          <w:rFonts w:cs="Times New Roman"/>
          <w:b/>
        </w:rPr>
        <w:t xml:space="preserve"> центрах</w:t>
      </w:r>
    </w:p>
    <w:p w:rsidR="00777F14" w:rsidRPr="0038092F" w:rsidRDefault="001B138B" w:rsidP="0038092F">
      <w:pPr>
        <w:pStyle w:val="2"/>
        <w:spacing w:after="0" w:line="240" w:lineRule="auto"/>
        <w:ind w:left="0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0C5851">
        <w:rPr>
          <w:noProof/>
        </w:rPr>
        <w:drawing>
          <wp:inline distT="0" distB="0" distL="0" distR="0" wp14:anchorId="5A63B51F" wp14:editId="3E2845DF">
            <wp:extent cx="6196965" cy="297942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7F14" w:rsidRPr="000C5851" w:rsidRDefault="00777F14" w:rsidP="00927CD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rStyle w:val="a5"/>
          <w:sz w:val="28"/>
          <w:szCs w:val="28"/>
          <w:u w:val="single"/>
          <w:lang w:val="uk-UA"/>
        </w:rPr>
        <w:lastRenderedPageBreak/>
        <w:t>Відділення соціальної допомоги вдома</w:t>
      </w:r>
    </w:p>
    <w:p w:rsidR="00777F14" w:rsidRPr="00222E08" w:rsidRDefault="00777F14" w:rsidP="00601152">
      <w:pPr>
        <w:pStyle w:val="a6"/>
        <w:tabs>
          <w:tab w:val="left" w:pos="3969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0C5851">
        <w:rPr>
          <w:rFonts w:ascii="Times New Roman" w:hAnsi="Times New Roman"/>
          <w:szCs w:val="28"/>
        </w:rPr>
        <w:t xml:space="preserve">Домінуючою формою обслуговування є надання соціально-побутової допомоги одиноким непрацездатним громадянам в домашніх умовах.                          </w:t>
      </w:r>
      <w:r w:rsidR="00BC34D5" w:rsidRPr="00BC34D5">
        <w:rPr>
          <w:rFonts w:ascii="Times New Roman" w:hAnsi="Times New Roman"/>
          <w:szCs w:val="28"/>
        </w:rPr>
        <w:t xml:space="preserve">У районних територіальних центрах працює 31 відділення соціальної допомоги вдома. На обслуговуванні </w:t>
      </w:r>
      <w:r w:rsidR="00BC34D5" w:rsidRPr="00647499">
        <w:rPr>
          <w:rFonts w:ascii="Times New Roman" w:hAnsi="Times New Roman"/>
          <w:szCs w:val="28"/>
        </w:rPr>
        <w:t xml:space="preserve">перебуває </w:t>
      </w:r>
      <w:r w:rsidR="00647499" w:rsidRPr="00647499">
        <w:rPr>
          <w:rFonts w:ascii="Times New Roman" w:hAnsi="Times New Roman"/>
          <w:b/>
        </w:rPr>
        <w:t>10 </w:t>
      </w:r>
      <w:r w:rsidR="00241E50">
        <w:rPr>
          <w:rFonts w:ascii="Times New Roman" w:hAnsi="Times New Roman"/>
          <w:b/>
        </w:rPr>
        <w:t>741</w:t>
      </w:r>
      <w:r w:rsidR="00647499" w:rsidRPr="00647499">
        <w:rPr>
          <w:rFonts w:ascii="Times New Roman" w:hAnsi="Times New Roman"/>
          <w:b/>
        </w:rPr>
        <w:t xml:space="preserve"> </w:t>
      </w:r>
      <w:r w:rsidR="00BC34D5" w:rsidRPr="00647499">
        <w:rPr>
          <w:rFonts w:ascii="Times New Roman" w:hAnsi="Times New Roman"/>
          <w:szCs w:val="28"/>
        </w:rPr>
        <w:t>одиноких</w:t>
      </w:r>
      <w:r w:rsidR="00BC34D5" w:rsidRPr="00BC34D5">
        <w:rPr>
          <w:rFonts w:ascii="Times New Roman" w:hAnsi="Times New Roman"/>
          <w:szCs w:val="28"/>
        </w:rPr>
        <w:t xml:space="preserve"> непрацездатних громадян, яким соціальні робітники надали </w:t>
      </w:r>
      <w:r w:rsidR="008B42D0" w:rsidRPr="008B42D0">
        <w:rPr>
          <w:rFonts w:ascii="Times New Roman" w:hAnsi="Times New Roman"/>
          <w:b/>
          <w:szCs w:val="28"/>
        </w:rPr>
        <w:t xml:space="preserve"> </w:t>
      </w:r>
      <w:r w:rsidR="005B2494" w:rsidRPr="005B2494">
        <w:rPr>
          <w:rFonts w:ascii="Times New Roman" w:hAnsi="Times New Roman"/>
          <w:b/>
          <w:szCs w:val="28"/>
        </w:rPr>
        <w:t xml:space="preserve">3 665 787 </w:t>
      </w:r>
      <w:r w:rsidR="00BC34D5" w:rsidRPr="00BC34D5">
        <w:rPr>
          <w:rFonts w:ascii="Times New Roman" w:hAnsi="Times New Roman"/>
          <w:szCs w:val="28"/>
        </w:rPr>
        <w:t xml:space="preserve">заходів послуги догляд вдома, а саме: закупівля та доставка продуктів харчування, ліків та інших товарів, допомога у приготуванні їжі, прибирання житла, допомога в оформлені документів, </w:t>
      </w:r>
      <w:r w:rsidR="00BC34D5" w:rsidRPr="00222E08">
        <w:rPr>
          <w:rFonts w:ascii="Times New Roman" w:hAnsi="Times New Roman"/>
          <w:szCs w:val="28"/>
        </w:rPr>
        <w:t>внесення платежів тощо.</w:t>
      </w:r>
    </w:p>
    <w:p w:rsidR="005B2494" w:rsidRDefault="005B2494" w:rsidP="00D95A74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 9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місяців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2020 року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платні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соціальні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надавалися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територіальними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центрами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соціального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обслуговування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Деснянського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Дніпровського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Солом’янського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районів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м.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Києва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За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звітний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період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B24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31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 </w:t>
      </w:r>
      <w:proofErr w:type="spellStart"/>
      <w:r w:rsidRPr="005B24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підопічному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було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надано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B24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364 заходи</w:t>
      </w:r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соціальної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догляду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вдома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Сума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надійшла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отримувачів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платних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</w:t>
      </w:r>
      <w:proofErr w:type="spellEnd"/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становить </w:t>
      </w:r>
      <w:r w:rsidRPr="005B249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23,8 тис. грн</w:t>
      </w:r>
      <w:r w:rsidRPr="005B2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D95A74" w:rsidRPr="004D5887" w:rsidRDefault="00D95A74" w:rsidP="00D95A74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22E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структурі міського територіального центру функціонує єдине в                       місті Києві спеціалізоване відділення соціальної допомоги вдома інвалідам з психічними захворюваннями (далі – спеціалізоване 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відділення), в якому послугу догляду вдома отримали </w:t>
      </w:r>
      <w:r w:rsidR="00785E32" w:rsidRPr="00785E3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66</w:t>
      </w:r>
      <w:r w:rsidR="005B249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8</w:t>
      </w:r>
      <w:r w:rsidR="00785E32" w:rsidRPr="00785E3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5B249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осіб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звітний період підопічним 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відділення надано </w:t>
      </w:r>
      <w:r w:rsidR="00067997" w:rsidRPr="000679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5B2494" w:rsidRPr="005B2494">
        <w:rPr>
          <w:rFonts w:ascii="Times New Roman" w:hAnsi="Times New Roman" w:cs="Times New Roman"/>
          <w:b/>
          <w:sz w:val="28"/>
          <w:szCs w:val="28"/>
        </w:rPr>
        <w:t xml:space="preserve">182 830 </w:t>
      </w:r>
      <w:r w:rsidR="00BC34D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заходів</w:t>
      </w:r>
      <w:r w:rsidRPr="00792C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="00BC34D5" w:rsidRPr="004D588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D95A74" w:rsidRDefault="00D95A74" w:rsidP="00D95A74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Спеціалізоване відділення забезпечує соціальний захист та обслуговування осіб з розладами психіки. Основним та головним показником роботи спеціалізованого відділення є вчасне виявлення громадян, які страждають на психічні розлади, визначення їх індивідуальних потреб у соціальному обслуговуванні та забезпечення якісного надання соціальних послуг відповідно до Державн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их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стандарт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соціальних послуг 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догляду вдома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консультування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          </w:t>
      </w:r>
    </w:p>
    <w:p w:rsidR="005964A8" w:rsidRDefault="005964A8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Територіальному центрі соціального обслуговування (надання соціальних послуг) Печерського району м. Києва функціонує відділення паліативної допомоги вдома. Протягом </w:t>
      </w:r>
      <w:r w:rsid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звітного періоду</w:t>
      </w:r>
      <w:r w:rsidR="00FF2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соціальними робітниками надавалися послуги </w:t>
      </w:r>
      <w:r w:rsidR="000679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82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невиліковно хворим особам. За звітний період підопічним </w:t>
      </w:r>
      <w:r w:rsidR="00F74B3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відділення надано</w:t>
      </w:r>
      <w:r w:rsidR="006D09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D30D89" w:rsidRPr="00D30D89">
        <w:rPr>
          <w:rFonts w:ascii="Times New Roman" w:hAnsi="Times New Roman" w:cs="Times New Roman"/>
          <w:b/>
          <w:sz w:val="28"/>
          <w:szCs w:val="28"/>
        </w:rPr>
        <w:t>55</w:t>
      </w:r>
      <w:r w:rsidR="00D30D89">
        <w:rPr>
          <w:rFonts w:ascii="Times New Roman" w:hAnsi="Times New Roman" w:cs="Times New Roman"/>
          <w:b/>
          <w:sz w:val="28"/>
          <w:szCs w:val="28"/>
        </w:rPr>
        <w:t> </w:t>
      </w:r>
      <w:r w:rsidR="00D30D89" w:rsidRPr="00D30D89">
        <w:rPr>
          <w:rFonts w:ascii="Times New Roman" w:hAnsi="Times New Roman" w:cs="Times New Roman"/>
          <w:b/>
          <w:sz w:val="28"/>
          <w:szCs w:val="28"/>
        </w:rPr>
        <w:t>337</w:t>
      </w:r>
      <w:r w:rsidR="00D30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заход</w:t>
      </w:r>
      <w:r w:rsidR="00785E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</w:t>
      </w:r>
      <w:r w:rsidR="00E6485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соціальної послуги паліативного догляду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серед яких: закупівля продуктів і промислових товарів</w:t>
      </w:r>
      <w:r w:rsidR="005B1E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читання вголос, бесіда, допомога в приготуванні їжі, прибирання квартири, доставка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медикаментів, доставка книг та газет, сплата рахунків, оформлення документів, супровід до поліклініки та ін.</w:t>
      </w:r>
    </w:p>
    <w:p w:rsidR="00B304A6" w:rsidRPr="00D95A74" w:rsidRDefault="00B304A6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777F14" w:rsidRPr="000C5851" w:rsidRDefault="00777F14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  <w:r w:rsidRPr="008E3AC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>В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ідділення денного перебування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Обслуговує громадян, які мають часткове порушення рухової активності, частково не здатні до самообслуговування та не мають медичних протипоказань для перебування в колективі та потребують соціально-побутової і психологічної адаптації, надання соціальних послуг з метою усунення обмежень життєдіяльності, запобігання виникненню та розвитку можливих захворювань особи, підтримки її здоров’я, соціальної незалежності, відновлення знань, вмінь та навичок з орієнтування в домашніх умовах, ведення домашнього господарства, самообслуговування, поведінки у суспільстві, сприяння розвитку різнобічних інтересів і потреб осіб, організації дозвілля і відпочинку. </w:t>
      </w:r>
    </w:p>
    <w:p w:rsidR="002809C7" w:rsidRPr="003E489E" w:rsidRDefault="00FF2555" w:rsidP="002809C7">
      <w:pPr>
        <w:pStyle w:val="2"/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У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 районних територіальних центрах функціонують 13 відділень денн</w:t>
      </w:r>
      <w:r w:rsidR="000D3C8A" w:rsidRPr="000C5851">
        <w:rPr>
          <w:sz w:val="28"/>
          <w:szCs w:val="28"/>
          <w:shd w:val="clear" w:color="auto" w:fill="FFFFFF"/>
          <w:lang w:val="uk-UA"/>
        </w:rPr>
        <w:t>ого перебування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, </w:t>
      </w:r>
      <w:r w:rsidR="00E51055">
        <w:rPr>
          <w:sz w:val="28"/>
          <w:szCs w:val="28"/>
          <w:shd w:val="clear" w:color="auto" w:fill="FFFFFF"/>
          <w:lang w:val="uk-UA"/>
        </w:rPr>
        <w:t xml:space="preserve">які </w:t>
      </w:r>
      <w:r w:rsidR="00E51055" w:rsidRPr="00D330FA">
        <w:rPr>
          <w:sz w:val="28"/>
          <w:szCs w:val="28"/>
          <w:lang w:val="uk-UA"/>
        </w:rPr>
        <w:t xml:space="preserve">обслуговують </w:t>
      </w:r>
      <w:r w:rsidR="00F74B3C">
        <w:rPr>
          <w:b/>
          <w:sz w:val="28"/>
          <w:szCs w:val="28"/>
          <w:lang w:val="uk-UA"/>
        </w:rPr>
        <w:t xml:space="preserve">6 </w:t>
      </w:r>
      <w:r w:rsidR="00D30D89">
        <w:rPr>
          <w:b/>
          <w:sz w:val="28"/>
          <w:szCs w:val="28"/>
          <w:lang w:val="uk-UA"/>
        </w:rPr>
        <w:t>169</w:t>
      </w:r>
      <w:r w:rsidR="002809C7" w:rsidRPr="00D330FA">
        <w:rPr>
          <w:sz w:val="28"/>
          <w:szCs w:val="28"/>
          <w:lang w:val="uk-UA"/>
        </w:rPr>
        <w:t xml:space="preserve"> ос</w:t>
      </w:r>
      <w:r w:rsidR="002809C7">
        <w:rPr>
          <w:sz w:val="28"/>
          <w:szCs w:val="28"/>
          <w:lang w:val="uk-UA"/>
        </w:rPr>
        <w:t>іб</w:t>
      </w:r>
      <w:r w:rsidR="00E51055" w:rsidRPr="00D330FA">
        <w:rPr>
          <w:sz w:val="28"/>
          <w:szCs w:val="28"/>
          <w:lang w:val="uk-UA"/>
        </w:rPr>
        <w:t xml:space="preserve">, яким було надано </w:t>
      </w:r>
      <w:r w:rsidR="00D30D89" w:rsidRPr="00D30D89">
        <w:rPr>
          <w:b/>
          <w:sz w:val="28"/>
          <w:szCs w:val="28"/>
          <w:lang w:val="uk-UA"/>
        </w:rPr>
        <w:t xml:space="preserve">95 982 </w:t>
      </w:r>
      <w:r w:rsidR="003E489E" w:rsidRPr="009946E3">
        <w:rPr>
          <w:sz w:val="28"/>
          <w:szCs w:val="28"/>
          <w:lang w:val="uk-UA"/>
        </w:rPr>
        <w:t>з</w:t>
      </w:r>
      <w:r w:rsidR="00D30D89">
        <w:rPr>
          <w:sz w:val="28"/>
          <w:szCs w:val="28"/>
          <w:lang w:val="uk-UA"/>
        </w:rPr>
        <w:t>аходи</w:t>
      </w:r>
      <w:r w:rsidR="003E489E" w:rsidRPr="009946E3">
        <w:rPr>
          <w:sz w:val="28"/>
          <w:szCs w:val="28"/>
          <w:lang w:val="uk-UA"/>
        </w:rPr>
        <w:t xml:space="preserve"> соціальної адаптації</w:t>
      </w:r>
      <w:r w:rsidR="003E489E">
        <w:rPr>
          <w:sz w:val="28"/>
          <w:szCs w:val="28"/>
          <w:lang w:val="uk-UA"/>
        </w:rPr>
        <w:t xml:space="preserve"> та  </w:t>
      </w:r>
      <w:r w:rsidR="003E489E">
        <w:rPr>
          <w:b/>
          <w:sz w:val="28"/>
          <w:szCs w:val="28"/>
          <w:lang w:val="uk-UA"/>
        </w:rPr>
        <w:t>2 615</w:t>
      </w:r>
      <w:r w:rsidR="003E489E">
        <w:rPr>
          <w:sz w:val="28"/>
          <w:szCs w:val="28"/>
          <w:lang w:val="uk-UA"/>
        </w:rPr>
        <w:t xml:space="preserve"> психологічних консультацій</w:t>
      </w:r>
      <w:r w:rsidR="00D3469C" w:rsidRPr="00D3469C">
        <w:rPr>
          <w:sz w:val="28"/>
          <w:szCs w:val="28"/>
          <w:lang w:val="uk-UA"/>
        </w:rPr>
        <w:t>.</w:t>
      </w:r>
      <w:r w:rsidR="00F74B3C" w:rsidRPr="00F74B3C">
        <w:rPr>
          <w:sz w:val="28"/>
          <w:szCs w:val="28"/>
          <w:lang w:val="uk-UA"/>
        </w:rPr>
        <w:tab/>
        <w:t xml:space="preserve"> </w:t>
      </w:r>
    </w:p>
    <w:p w:rsidR="00D3469C" w:rsidRPr="00F74B3C" w:rsidRDefault="000D3C8A" w:rsidP="002809C7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17E10">
        <w:rPr>
          <w:rFonts w:eastAsia="Calibri"/>
          <w:sz w:val="28"/>
          <w:szCs w:val="28"/>
          <w:lang w:val="uk-UA" w:eastAsia="en-US"/>
        </w:rPr>
        <w:t xml:space="preserve">Враховуючи потреби осіб похилого віку та осіб з інвалідністю, з метою  підтримання їх життєдіяльності, соціальної активності та всебічного розвитку на базі відділень денного перебування (соціально-побутової адаптації) </w:t>
      </w:r>
      <w:r w:rsidRPr="00B17E10">
        <w:rPr>
          <w:sz w:val="28"/>
          <w:szCs w:val="28"/>
          <w:lang w:val="uk-UA"/>
        </w:rPr>
        <w:t xml:space="preserve">районних територіальних центрів </w:t>
      </w:r>
      <w:r w:rsidRPr="00B17E10">
        <w:rPr>
          <w:rFonts w:eastAsia="Calibri"/>
          <w:sz w:val="28"/>
          <w:szCs w:val="28"/>
          <w:lang w:val="uk-UA" w:eastAsia="en-US"/>
        </w:rPr>
        <w:t xml:space="preserve">надається соціально-педагогічна послуга «Університет третього віку» </w:t>
      </w:r>
      <w:r w:rsidRPr="00B17E10">
        <w:rPr>
          <w:sz w:val="28"/>
          <w:szCs w:val="28"/>
          <w:lang w:val="uk-UA"/>
        </w:rPr>
        <w:t>або працює гурткова робота</w:t>
      </w:r>
      <w:r w:rsidRPr="00B17E10">
        <w:rPr>
          <w:rFonts w:eastAsia="Calibri"/>
          <w:sz w:val="28"/>
          <w:szCs w:val="28"/>
          <w:lang w:val="uk-UA" w:eastAsia="en-US"/>
        </w:rPr>
        <w:t xml:space="preserve">. </w:t>
      </w:r>
      <w:r w:rsidR="00F74B3C">
        <w:rPr>
          <w:sz w:val="28"/>
          <w:szCs w:val="28"/>
          <w:lang w:val="uk-UA"/>
        </w:rPr>
        <w:t xml:space="preserve">У 2019-2020 навчальному році на 76 факультетах та у 72  гуртках навчається </w:t>
      </w:r>
      <w:r w:rsidR="00F74B3C" w:rsidRPr="00F74B3C">
        <w:rPr>
          <w:b/>
          <w:sz w:val="28"/>
          <w:szCs w:val="28"/>
          <w:lang w:val="uk-UA"/>
        </w:rPr>
        <w:t>2 9</w:t>
      </w:r>
      <w:r w:rsidR="00C159A8">
        <w:rPr>
          <w:b/>
          <w:sz w:val="28"/>
          <w:szCs w:val="28"/>
          <w:lang w:val="uk-UA"/>
        </w:rPr>
        <w:t>80</w:t>
      </w:r>
      <w:r w:rsidR="00F74B3C" w:rsidRPr="00F74B3C">
        <w:rPr>
          <w:b/>
          <w:sz w:val="28"/>
          <w:szCs w:val="28"/>
          <w:lang w:val="uk-UA"/>
        </w:rPr>
        <w:t xml:space="preserve"> </w:t>
      </w:r>
      <w:r w:rsidR="00F74B3C" w:rsidRPr="00F74B3C">
        <w:rPr>
          <w:sz w:val="28"/>
          <w:szCs w:val="28"/>
          <w:lang w:val="uk-UA"/>
        </w:rPr>
        <w:t>осіб</w:t>
      </w:r>
      <w:r w:rsidR="00F74B3C">
        <w:rPr>
          <w:sz w:val="28"/>
          <w:szCs w:val="28"/>
          <w:lang w:val="uk-UA"/>
        </w:rPr>
        <w:t xml:space="preserve">, з них </w:t>
      </w:r>
      <w:r w:rsidR="00F74B3C" w:rsidRPr="00F74B3C">
        <w:rPr>
          <w:b/>
          <w:sz w:val="28"/>
          <w:szCs w:val="28"/>
          <w:lang w:val="uk-UA"/>
        </w:rPr>
        <w:t xml:space="preserve">501 </w:t>
      </w:r>
      <w:r w:rsidR="00F74B3C" w:rsidRPr="00F74B3C">
        <w:rPr>
          <w:sz w:val="28"/>
          <w:szCs w:val="28"/>
          <w:lang w:val="uk-UA"/>
        </w:rPr>
        <w:t>особа з інвалідністю.</w:t>
      </w:r>
    </w:p>
    <w:p w:rsidR="000D3C8A" w:rsidRPr="000C5851" w:rsidRDefault="000D3C8A" w:rsidP="002809C7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809C7">
        <w:rPr>
          <w:sz w:val="28"/>
          <w:szCs w:val="28"/>
          <w:lang w:val="uk-UA"/>
        </w:rPr>
        <w:t xml:space="preserve">Також значна увага приділяється організації дозвілля громадян похилого віку та осіб з інвалідністю. </w:t>
      </w:r>
      <w:r w:rsidRPr="000C5851">
        <w:rPr>
          <w:sz w:val="28"/>
          <w:szCs w:val="28"/>
        </w:rPr>
        <w:t xml:space="preserve">З </w:t>
      </w:r>
      <w:proofErr w:type="spellStart"/>
      <w:r w:rsidRPr="000C5851">
        <w:rPr>
          <w:sz w:val="28"/>
          <w:szCs w:val="28"/>
        </w:rPr>
        <w:t>цією</w:t>
      </w:r>
      <w:proofErr w:type="spellEnd"/>
      <w:r w:rsidRPr="000C5851">
        <w:rPr>
          <w:sz w:val="28"/>
          <w:szCs w:val="28"/>
        </w:rPr>
        <w:t xml:space="preserve"> метою </w:t>
      </w:r>
      <w:proofErr w:type="spellStart"/>
      <w:r w:rsidRPr="000C5851">
        <w:rPr>
          <w:sz w:val="28"/>
          <w:szCs w:val="28"/>
        </w:rPr>
        <w:t>проводяться</w:t>
      </w:r>
      <w:proofErr w:type="spellEnd"/>
      <w:r w:rsidRPr="000C5851">
        <w:rPr>
          <w:sz w:val="28"/>
          <w:szCs w:val="28"/>
        </w:rPr>
        <w:t xml:space="preserve"> </w:t>
      </w:r>
      <w:proofErr w:type="spellStart"/>
      <w:r w:rsidRPr="000C5851">
        <w:rPr>
          <w:sz w:val="28"/>
          <w:szCs w:val="28"/>
        </w:rPr>
        <w:t>святкові</w:t>
      </w:r>
      <w:proofErr w:type="spellEnd"/>
      <w:r w:rsidRPr="000C5851">
        <w:rPr>
          <w:sz w:val="28"/>
          <w:szCs w:val="28"/>
        </w:rPr>
        <w:t xml:space="preserve"> та тематичні зустрічі, концерти, відвідування театральних вистав та концертів, екскурсії.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777F14" w:rsidRPr="0016221D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b/>
          <w:sz w:val="28"/>
          <w:szCs w:val="28"/>
          <w:u w:val="single"/>
          <w:lang w:val="uk-UA"/>
        </w:rPr>
        <w:t xml:space="preserve">Відділення </w:t>
      </w:r>
      <w:r w:rsidR="00A70C80">
        <w:rPr>
          <w:b/>
          <w:sz w:val="28"/>
          <w:szCs w:val="28"/>
          <w:u w:val="single"/>
          <w:lang w:val="uk-UA"/>
        </w:rPr>
        <w:t>організації</w:t>
      </w:r>
      <w:r w:rsidR="0016221D" w:rsidRPr="0016221D">
        <w:rPr>
          <w:b/>
          <w:sz w:val="28"/>
          <w:szCs w:val="28"/>
          <w:u w:val="single"/>
          <w:lang w:val="uk-UA"/>
        </w:rPr>
        <w:t xml:space="preserve"> над</w:t>
      </w:r>
      <w:r w:rsidR="00A70C80">
        <w:rPr>
          <w:b/>
          <w:sz w:val="28"/>
          <w:szCs w:val="28"/>
          <w:u w:val="single"/>
          <w:lang w:val="uk-UA"/>
        </w:rPr>
        <w:t>ання</w:t>
      </w:r>
      <w:r w:rsidR="0016221D" w:rsidRPr="0016221D">
        <w:rPr>
          <w:b/>
          <w:sz w:val="28"/>
          <w:szCs w:val="28"/>
          <w:u w:val="single"/>
          <w:lang w:val="uk-UA"/>
        </w:rPr>
        <w:t xml:space="preserve"> адресно</w:t>
      </w:r>
      <w:r w:rsidR="00A70C80">
        <w:rPr>
          <w:b/>
          <w:sz w:val="28"/>
          <w:szCs w:val="28"/>
          <w:u w:val="single"/>
          <w:lang w:val="uk-UA"/>
        </w:rPr>
        <w:t xml:space="preserve">ї натуральної та </w:t>
      </w:r>
      <w:r w:rsidR="0016221D">
        <w:rPr>
          <w:b/>
          <w:sz w:val="28"/>
          <w:szCs w:val="28"/>
          <w:u w:val="single"/>
          <w:lang w:val="uk-UA"/>
        </w:rPr>
        <w:t xml:space="preserve">грошової </w:t>
      </w:r>
      <w:r w:rsidR="0016221D" w:rsidRPr="0016221D">
        <w:rPr>
          <w:b/>
          <w:sz w:val="28"/>
          <w:szCs w:val="28"/>
          <w:u w:val="single"/>
          <w:lang w:val="uk-UA"/>
        </w:rPr>
        <w:t>допомоги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Відділення обслуговують громадян, які відповідно до акту обстеження матеріально-побутових умов потребують натуральної чи грошової допомоги. Відділення адресної допомоги виходячи з можливостей, наявної фінансової та матеріально-технічної бази безоплатно забезпечує громадян: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одягом, взуттям, іншими потребами першої потреби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ліками, предметами медичного призначення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предметами побутової гігієни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продовольчими та промисловими товарами;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надаються послуги швачки та перукаря тощо.</w:t>
      </w:r>
    </w:p>
    <w:p w:rsidR="00507849" w:rsidRPr="00507849" w:rsidRDefault="00777F14" w:rsidP="0050784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 10 </w:t>
      </w:r>
      <w:r w:rsidR="002A6A9B" w:rsidRPr="002A6A9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відділеннях організації надання адресної натуральної та грошової допомоги міського та районних територіальних центрів </w:t>
      </w:r>
      <w:r w:rsidR="002C1F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на обліку перебуває </w:t>
      </w:r>
      <w:r w:rsidR="00C159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7 </w:t>
      </w:r>
      <w:r w:rsidR="00256C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626</w:t>
      </w:r>
      <w:r w:rsidR="00A10709" w:rsidRPr="00A10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 </w:t>
      </w:r>
      <w:r w:rsidR="005958F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малозабезпечених громадян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які протягом </w:t>
      </w:r>
      <w:r w:rsidR="001F47C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9 місяців</w:t>
      </w:r>
      <w:r w:rsidR="00F74B3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2020</w:t>
      </w:r>
      <w:r w:rsidR="009A7FC2" w:rsidRPr="009A7FC2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року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отримали натуральну допомогу (у вигляді продуктових наборів, продовольчих товарів, речей б/в тощо) на суму</w:t>
      </w:r>
      <w:r w:rsidR="0061556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F47CE" w:rsidRPr="001F47C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21 481,2 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тис. грн. Також відділеннями було надано </w:t>
      </w:r>
      <w:r w:rsidR="001F47C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9 121</w:t>
      </w:r>
      <w:r w:rsidR="00182C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 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послуг</w:t>
      </w:r>
      <w:r w:rsidR="001F47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перукаря та </w:t>
      </w:r>
      <w:r w:rsidR="001F47C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5 885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послуг</w:t>
      </w:r>
      <w:r w:rsidR="00C159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 ремонту одягу.</w:t>
      </w:r>
    </w:p>
    <w:p w:rsidR="00F74B3C" w:rsidRDefault="00F74B3C" w:rsidP="00601152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777F14" w:rsidRPr="009322D1" w:rsidRDefault="009322D1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9322D1">
        <w:rPr>
          <w:b/>
          <w:sz w:val="28"/>
          <w:szCs w:val="28"/>
          <w:u w:val="single"/>
          <w:lang w:val="uk-UA"/>
        </w:rPr>
        <w:t xml:space="preserve">Відділення надання соціальних та реабілітаційних послуг </w:t>
      </w:r>
      <w:r w:rsidR="00D828BE">
        <w:rPr>
          <w:b/>
          <w:sz w:val="28"/>
          <w:szCs w:val="28"/>
          <w:u w:val="single"/>
          <w:lang w:val="uk-UA"/>
        </w:rPr>
        <w:t xml:space="preserve">для дітей </w:t>
      </w:r>
      <w:r w:rsidRPr="009322D1">
        <w:rPr>
          <w:b/>
          <w:sz w:val="28"/>
          <w:szCs w:val="28"/>
          <w:u w:val="single"/>
          <w:lang w:val="uk-UA"/>
        </w:rPr>
        <w:t>з інвалідністю</w:t>
      </w:r>
    </w:p>
    <w:p w:rsidR="00A10709" w:rsidRPr="00A10709" w:rsidRDefault="00A10709" w:rsidP="00A1070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структурах </w:t>
      </w:r>
      <w:r w:rsidR="00674B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8 районних 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територіальних центрів функціонують відділення надання соціальних та реабілітаційн</w:t>
      </w:r>
      <w:r w:rsidR="00674B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их послуг дітям з інвалідністю</w:t>
      </w:r>
      <w:r w:rsidR="00C01CF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="00C01CF5" w:rsidRPr="00C01CF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відділення ранньої соціально-медичної реабілітації дітей з дитячим церебральним паралічем, розумово відсталих дітей та дітей з ураженням центральної нервової системи з порушенням психіки у Дарницькому районі</w:t>
      </w:r>
      <w:r w:rsidR="00674B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група для надання соціальної послуги денного догляду дітям з інвалідністю функціонує у Шевченківському районі (далі – відділення та група). За звітний період </w:t>
      </w:r>
      <w:r w:rsidR="001F47C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655</w:t>
      </w:r>
      <w:r w:rsidRPr="00C01CF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ітей з інвалідністю отримали у відділеннях та групі різноманітні соціальні та реабілітаційні послуги. 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4F03AD">
        <w:rPr>
          <w:rFonts w:eastAsia="Courier New"/>
          <w:sz w:val="28"/>
          <w:szCs w:val="28"/>
          <w:lang w:val="uk-UA" w:eastAsia="uk-UA" w:bidi="uk-UA"/>
        </w:rPr>
        <w:t xml:space="preserve">Відділення та група забезпечують умови для всебічного розвитку дітей з особливими потребами, здійснюють корекцію психофізичного стану відповідно </w:t>
      </w:r>
      <w:r w:rsidRPr="004F03AD">
        <w:rPr>
          <w:rFonts w:eastAsia="Courier New"/>
          <w:sz w:val="28"/>
          <w:szCs w:val="28"/>
          <w:lang w:val="uk-UA" w:eastAsia="uk-UA" w:bidi="uk-UA"/>
        </w:rPr>
        <w:lastRenderedPageBreak/>
        <w:t>до індивідуальних програм реабілітації дитини з особливими потребами. Фахівці відділення надають соціальну, психологічну, педагогічну реабілітацію та забезпечують медичний супровід.</w:t>
      </w:r>
      <w:r w:rsidRPr="002A6A9B">
        <w:rPr>
          <w:rFonts w:eastAsia="Courier New"/>
          <w:sz w:val="28"/>
          <w:szCs w:val="28"/>
          <w:lang w:val="uk-UA" w:eastAsia="uk-UA" w:bidi="uk-UA"/>
        </w:rPr>
        <w:t xml:space="preserve"> Реабілітаційний процес здійснюють кваліфіковані спеціалісти: лікар</w:t>
      </w:r>
      <w:r w:rsidR="00534F6C">
        <w:rPr>
          <w:rFonts w:eastAsia="Courier New"/>
          <w:sz w:val="28"/>
          <w:szCs w:val="28"/>
          <w:lang w:val="uk-UA" w:eastAsia="uk-UA" w:bidi="uk-UA"/>
        </w:rPr>
        <w:t xml:space="preserve"> невро</w:t>
      </w:r>
      <w:r w:rsidRPr="002A6A9B">
        <w:rPr>
          <w:rFonts w:eastAsia="Courier New"/>
          <w:sz w:val="28"/>
          <w:szCs w:val="28"/>
          <w:lang w:val="uk-UA" w:eastAsia="uk-UA" w:bidi="uk-UA"/>
        </w:rPr>
        <w:t xml:space="preserve">лог,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реабілітолог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>, логопед</w:t>
      </w:r>
      <w:r w:rsidR="00182CC4">
        <w:rPr>
          <w:rFonts w:eastAsia="Courier New"/>
          <w:sz w:val="28"/>
          <w:szCs w:val="28"/>
          <w:lang w:val="uk-UA" w:eastAsia="uk-UA" w:bidi="uk-UA"/>
        </w:rPr>
        <w:t xml:space="preserve">, </w:t>
      </w:r>
      <w:r w:rsidR="00534F6C">
        <w:rPr>
          <w:rFonts w:eastAsia="Courier New"/>
          <w:sz w:val="28"/>
          <w:szCs w:val="28"/>
          <w:lang w:val="uk-UA" w:eastAsia="uk-UA" w:bidi="uk-UA"/>
        </w:rPr>
        <w:t>дефектолог</w:t>
      </w:r>
      <w:r w:rsidR="00182CC4">
        <w:rPr>
          <w:rFonts w:eastAsia="Courier New"/>
          <w:sz w:val="28"/>
          <w:szCs w:val="28"/>
          <w:lang w:val="uk-UA" w:eastAsia="uk-UA" w:bidi="uk-UA"/>
        </w:rPr>
        <w:t xml:space="preserve">, </w:t>
      </w:r>
      <w:r w:rsidRPr="002A6A9B">
        <w:rPr>
          <w:rFonts w:eastAsia="Courier New"/>
          <w:sz w:val="28"/>
          <w:szCs w:val="28"/>
          <w:lang w:val="uk-UA" w:eastAsia="uk-UA" w:bidi="uk-UA"/>
        </w:rPr>
        <w:t>психолог, медичні сестри з масажу та лікувальної фізкультури.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>Для дітей, які знаходяться у відділеннях та групі на денному</w:t>
      </w:r>
      <w:r w:rsidR="00534F6C">
        <w:rPr>
          <w:rFonts w:eastAsia="Courier New"/>
          <w:sz w:val="28"/>
          <w:szCs w:val="28"/>
          <w:lang w:val="uk-UA" w:eastAsia="uk-UA" w:bidi="uk-UA"/>
        </w:rPr>
        <w:t xml:space="preserve"> перебуванні, організовано три</w:t>
      </w:r>
      <w:r w:rsidRPr="002A6A9B">
        <w:rPr>
          <w:rFonts w:eastAsia="Courier New"/>
          <w:sz w:val="28"/>
          <w:szCs w:val="28"/>
          <w:lang w:val="uk-UA" w:eastAsia="uk-UA" w:bidi="uk-UA"/>
        </w:rPr>
        <w:t xml:space="preserve">разове харчування та транспортне перевезення у відділення та додому на спеціалізованому автомобілі територіального центру. </w:t>
      </w:r>
    </w:p>
    <w:p w:rsidR="00777F14" w:rsidRPr="000C5851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Для надання послуги відділення Голосіївського, Деснянського, Святошинського, Солом'янського районних територіальних центрів обладнані бальнеологічними та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гідромасажними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ваннами, у Деснянському,  Святошинському та Солом'янському - встановлені апарати для проведення процедур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прессотерапії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та фізіотерапевтичних процедур. Також майже всі райони мають необхідне для реабілітації обладнання, а саме: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параподіуми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вертикалізатори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профілактори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Євмінова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бігові доріжки, велотренажери, тренажери різних конфігурацій, сухі кулькові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бассейни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Обладнано сенсорні кімнати та спортивні зали. У відділенні Деснянського району діти проходять оксигенотерапію – кисневі коктейлі, оздоровчі процедури в інфрачервоній кабіні, а також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парафіно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-озокеритові аплікації. У Голосіївському та Деснянському відділеннях застосовують новітню методику з використанням меблів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Петтьо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Також спеціалісти в процесі занять застосовують багато допоміжних засобів реабілітації, таких як: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степпери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ходунки, батути,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фітболи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шведські стінки, столи для ігор з водою та піском,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турманієві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килими,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аромотерапія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для заспокоєння нервової системи. </w:t>
      </w:r>
      <w:r w:rsidR="00D81277">
        <w:rPr>
          <w:rFonts w:eastAsia="Courier New"/>
          <w:sz w:val="28"/>
          <w:szCs w:val="28"/>
          <w:lang w:val="uk-UA" w:eastAsia="uk-UA" w:bidi="uk-UA"/>
        </w:rPr>
        <w:t xml:space="preserve">З 2018 року у відділенні </w:t>
      </w:r>
      <w:r w:rsidR="00D81277" w:rsidRPr="002A6A9B">
        <w:rPr>
          <w:rFonts w:eastAsia="Courier New"/>
          <w:sz w:val="28"/>
          <w:szCs w:val="28"/>
          <w:lang w:val="uk-UA" w:eastAsia="uk-UA" w:bidi="uk-UA"/>
        </w:rPr>
        <w:t>Деснянського району</w:t>
      </w:r>
      <w:r w:rsidR="00D81277">
        <w:rPr>
          <w:rFonts w:eastAsia="Courier New"/>
          <w:sz w:val="28"/>
          <w:szCs w:val="28"/>
          <w:lang w:val="uk-UA" w:eastAsia="uk-UA" w:bidi="uk-UA"/>
        </w:rPr>
        <w:t xml:space="preserve"> запроваджено заняття </w:t>
      </w:r>
      <w:proofErr w:type="spellStart"/>
      <w:r w:rsidR="00D81277">
        <w:rPr>
          <w:rFonts w:eastAsia="Courier New"/>
          <w:sz w:val="28"/>
          <w:szCs w:val="28"/>
          <w:lang w:val="uk-UA" w:eastAsia="uk-UA" w:bidi="uk-UA"/>
        </w:rPr>
        <w:t>Джанан</w:t>
      </w:r>
      <w:proofErr w:type="spellEnd"/>
      <w:r w:rsidR="00D81277">
        <w:rPr>
          <w:rFonts w:eastAsia="Courier New"/>
          <w:sz w:val="28"/>
          <w:szCs w:val="28"/>
          <w:lang w:val="uk-UA" w:eastAsia="uk-UA" w:bidi="uk-UA"/>
        </w:rPr>
        <w:t xml:space="preserve"> Йогу </w:t>
      </w:r>
      <w:proofErr w:type="spellStart"/>
      <w:r w:rsidR="00D81277">
        <w:rPr>
          <w:rFonts w:eastAsia="Courier New"/>
          <w:sz w:val="28"/>
          <w:szCs w:val="28"/>
          <w:lang w:val="uk-UA" w:eastAsia="uk-UA" w:bidi="uk-UA"/>
        </w:rPr>
        <w:t>Нікетан</w:t>
      </w:r>
      <w:proofErr w:type="spellEnd"/>
      <w:r w:rsidR="00D81277">
        <w:rPr>
          <w:rFonts w:eastAsia="Courier New"/>
          <w:sz w:val="28"/>
          <w:szCs w:val="28"/>
          <w:lang w:val="uk-UA" w:eastAsia="uk-UA" w:bidi="uk-UA"/>
        </w:rPr>
        <w:t xml:space="preserve"> для дітей з інвалідністю та їх батьків.</w:t>
      </w:r>
    </w:p>
    <w:p w:rsidR="004F03AD" w:rsidRDefault="004F03AD" w:rsidP="009322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E16270" w:rsidRPr="00E16270" w:rsidRDefault="00777F14" w:rsidP="00E16270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Відділення надання транспортних послуг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міського територіального центру </w:t>
      </w:r>
      <w:r w:rsidR="00E16270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забезпечує доступ осіб з обмеженими фізичними можливостями спеціалізованими автомобілями в межах м. Києва: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лікувально-профілактичних, санаторно-оздоровчих, реабілітаційних та навчальних закладів, протезно-ортопедичних підприємств та майстерень (в разі, якщо даний заклад знаходиться за межами м. Києва, перевезення здійснюється лише до залізничного вокзалу);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соціальні, культурно-масові та спортивні заходи за замовленнями установ та організацій соціального захисту населення;</w:t>
      </w:r>
    </w:p>
    <w:p w:rsidR="00777F14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структурних підрозділів органів виконавчої влади та місцевих органів самоврядування.</w:t>
      </w:r>
      <w:r w:rsidR="00777F14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777F14" w:rsidRPr="000C5851" w:rsidRDefault="00777F14" w:rsidP="0092558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Транспортні послуги надаються мешканцям м. Києва,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</w:t>
      </w:r>
      <w:r w:rsidR="00BE40EE">
        <w:rPr>
          <w:sz w:val="28"/>
          <w:szCs w:val="28"/>
          <w:lang w:val="uk-UA"/>
        </w:rPr>
        <w:t xml:space="preserve">                     </w:t>
      </w:r>
      <w:r w:rsidRPr="000C5851">
        <w:rPr>
          <w:sz w:val="28"/>
          <w:szCs w:val="28"/>
          <w:lang w:val="uk-UA"/>
        </w:rPr>
        <w:t xml:space="preserve">ІІІ, </w:t>
      </w:r>
      <w:r w:rsidRPr="000C5851">
        <w:rPr>
          <w:sz w:val="28"/>
          <w:szCs w:val="28"/>
          <w:lang w:val="en-US"/>
        </w:rPr>
        <w:t>IV</w:t>
      </w:r>
      <w:r w:rsidRPr="000C5851">
        <w:rPr>
          <w:sz w:val="28"/>
          <w:szCs w:val="28"/>
          <w:lang w:val="uk-UA"/>
        </w:rPr>
        <w:t xml:space="preserve"> або </w:t>
      </w:r>
      <w:r w:rsidRPr="000C5851">
        <w:rPr>
          <w:sz w:val="28"/>
          <w:szCs w:val="28"/>
          <w:lang w:val="en-US"/>
        </w:rPr>
        <w:t>V</w:t>
      </w:r>
      <w:r w:rsidRPr="000C5851">
        <w:rPr>
          <w:sz w:val="28"/>
          <w:szCs w:val="28"/>
          <w:lang w:val="uk-UA"/>
        </w:rPr>
        <w:t xml:space="preserve"> групу рухової активності та потребують перевезень спеціалізованими автомобілями з числа: 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інвалідів І, ІІ груп, які досягли 18-річного віку та діте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й-інвалідів старше трьох років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хворих (з числа осіб працездатного віку на період до встановлення їм групи інвалідності, але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не більше, як на чотири місці)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інвалідів та хворих, яким проводяться процедури за життєвим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 показниками (гемодіаліз тощо)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;              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інвалідів у складі </w:t>
      </w:r>
      <w:proofErr w:type="spellStart"/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маломобільних</w:t>
      </w:r>
      <w:proofErr w:type="spellEnd"/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груп населення (незалежно від громадянства та місця реєстрації) на час прове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дення загальнодержавних заходів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BE40EE" w:rsidRPr="00BE40EE" w:rsidRDefault="00BE40EE" w:rsidP="00E3379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Для надання транспортних послуг міським територіальним центром 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використовуються автомобілі</w:t>
      </w: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 обладнан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</w:t>
      </w: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підйомниками та пандусами, для перевезення осіб з інвалідністю з порушенням опорно-рухового апарату.</w:t>
      </w:r>
    </w:p>
    <w:p w:rsidR="002C1FF7" w:rsidRPr="00193BB8" w:rsidRDefault="00997455" w:rsidP="00193BB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Протягом звітного періоду </w:t>
      </w:r>
      <w:r w:rsidR="00182CC4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здійснено </w:t>
      </w:r>
      <w:r w:rsidR="001F47CE" w:rsidRPr="00193BB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16 130</w:t>
      </w:r>
      <w:r w:rsidR="001F47CE" w:rsidRPr="001F47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перевезень </w:t>
      </w:r>
      <w:r w:rsidR="001F47CE" w:rsidRPr="00193BB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570</w:t>
      </w:r>
      <w:r w:rsidR="001F47CE" w:rsidRPr="001F47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осіб</w:t>
      </w:r>
      <w:r w:rsidR="00193BB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bookmarkStart w:id="0" w:name="_GoBack"/>
      <w:bookmarkEnd w:id="0"/>
    </w:p>
    <w:sectPr w:rsidR="002C1FF7" w:rsidRPr="00193BB8" w:rsidSect="00AA72A6">
      <w:headerReference w:type="default" r:id="rId9"/>
      <w:pgSz w:w="11906" w:h="16838"/>
      <w:pgMar w:top="1021" w:right="566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B5" w:rsidRDefault="004222B5" w:rsidP="00AA72A6">
      <w:r>
        <w:separator/>
      </w:r>
    </w:p>
  </w:endnote>
  <w:endnote w:type="continuationSeparator" w:id="0">
    <w:p w:rsidR="004222B5" w:rsidRDefault="004222B5" w:rsidP="00AA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B5" w:rsidRDefault="004222B5" w:rsidP="00AA72A6">
      <w:r>
        <w:separator/>
      </w:r>
    </w:p>
  </w:footnote>
  <w:footnote w:type="continuationSeparator" w:id="0">
    <w:p w:rsidR="004222B5" w:rsidRDefault="004222B5" w:rsidP="00AA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960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A72A6" w:rsidRPr="00A57C95" w:rsidRDefault="00AA72A6" w:rsidP="00A57C9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A72A6">
          <w:rPr>
            <w:rFonts w:ascii="Times New Roman" w:hAnsi="Times New Roman" w:cs="Times New Roman"/>
            <w:sz w:val="20"/>
          </w:rPr>
          <w:fldChar w:fldCharType="begin"/>
        </w:r>
        <w:r w:rsidRPr="00AA72A6">
          <w:rPr>
            <w:rFonts w:ascii="Times New Roman" w:hAnsi="Times New Roman" w:cs="Times New Roman"/>
            <w:sz w:val="20"/>
          </w:rPr>
          <w:instrText>PAGE   \* MERGEFORMAT</w:instrText>
        </w:r>
        <w:r w:rsidRPr="00AA72A6">
          <w:rPr>
            <w:rFonts w:ascii="Times New Roman" w:hAnsi="Times New Roman" w:cs="Times New Roman"/>
            <w:sz w:val="20"/>
          </w:rPr>
          <w:fldChar w:fldCharType="separate"/>
        </w:r>
        <w:r w:rsidR="00193BB8" w:rsidRPr="00193BB8">
          <w:rPr>
            <w:rFonts w:ascii="Times New Roman" w:hAnsi="Times New Roman" w:cs="Times New Roman"/>
            <w:noProof/>
            <w:sz w:val="20"/>
            <w:lang w:val="ru-RU"/>
          </w:rPr>
          <w:t>4</w:t>
        </w:r>
        <w:r w:rsidRPr="00AA72A6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8C3"/>
    <w:multiLevelType w:val="hybridMultilevel"/>
    <w:tmpl w:val="A4A4D2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63CDE"/>
    <w:multiLevelType w:val="hybridMultilevel"/>
    <w:tmpl w:val="07DE2804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14"/>
    <w:rsid w:val="00037D7C"/>
    <w:rsid w:val="0004745F"/>
    <w:rsid w:val="00055EE7"/>
    <w:rsid w:val="000634C4"/>
    <w:rsid w:val="00067997"/>
    <w:rsid w:val="0008212A"/>
    <w:rsid w:val="00094748"/>
    <w:rsid w:val="000C5851"/>
    <w:rsid w:val="000D3C8A"/>
    <w:rsid w:val="00136F5F"/>
    <w:rsid w:val="001524AC"/>
    <w:rsid w:val="0015468D"/>
    <w:rsid w:val="0016221D"/>
    <w:rsid w:val="00164844"/>
    <w:rsid w:val="00182CC4"/>
    <w:rsid w:val="00193BB8"/>
    <w:rsid w:val="001B01B1"/>
    <w:rsid w:val="001B138B"/>
    <w:rsid w:val="001B4F49"/>
    <w:rsid w:val="001D28AA"/>
    <w:rsid w:val="001F47CE"/>
    <w:rsid w:val="00222E08"/>
    <w:rsid w:val="00241E50"/>
    <w:rsid w:val="00256C09"/>
    <w:rsid w:val="0026200E"/>
    <w:rsid w:val="00266820"/>
    <w:rsid w:val="002672C0"/>
    <w:rsid w:val="002803C1"/>
    <w:rsid w:val="002809C7"/>
    <w:rsid w:val="0028747D"/>
    <w:rsid w:val="002875AC"/>
    <w:rsid w:val="002A3B80"/>
    <w:rsid w:val="002A43DF"/>
    <w:rsid w:val="002A6A9B"/>
    <w:rsid w:val="002B0A54"/>
    <w:rsid w:val="002C1FF7"/>
    <w:rsid w:val="003174AA"/>
    <w:rsid w:val="003178F7"/>
    <w:rsid w:val="00336AE8"/>
    <w:rsid w:val="003637BE"/>
    <w:rsid w:val="0038092F"/>
    <w:rsid w:val="00380BEC"/>
    <w:rsid w:val="003925C0"/>
    <w:rsid w:val="00393828"/>
    <w:rsid w:val="003B43CB"/>
    <w:rsid w:val="003C12BD"/>
    <w:rsid w:val="003E489E"/>
    <w:rsid w:val="00416935"/>
    <w:rsid w:val="00421D9F"/>
    <w:rsid w:val="004222B5"/>
    <w:rsid w:val="004363F6"/>
    <w:rsid w:val="0044636E"/>
    <w:rsid w:val="0047634B"/>
    <w:rsid w:val="00491D35"/>
    <w:rsid w:val="004D24AE"/>
    <w:rsid w:val="004D5887"/>
    <w:rsid w:val="004F03AD"/>
    <w:rsid w:val="00507849"/>
    <w:rsid w:val="00534F6C"/>
    <w:rsid w:val="00580090"/>
    <w:rsid w:val="005958FE"/>
    <w:rsid w:val="005964A8"/>
    <w:rsid w:val="005B1E37"/>
    <w:rsid w:val="005B2494"/>
    <w:rsid w:val="005E0E26"/>
    <w:rsid w:val="005F5808"/>
    <w:rsid w:val="00601152"/>
    <w:rsid w:val="006028F6"/>
    <w:rsid w:val="006074D8"/>
    <w:rsid w:val="00615564"/>
    <w:rsid w:val="00616C6C"/>
    <w:rsid w:val="00625828"/>
    <w:rsid w:val="0064455C"/>
    <w:rsid w:val="00647499"/>
    <w:rsid w:val="00650682"/>
    <w:rsid w:val="006744C0"/>
    <w:rsid w:val="00674B56"/>
    <w:rsid w:val="00690143"/>
    <w:rsid w:val="006D095C"/>
    <w:rsid w:val="006D2AE2"/>
    <w:rsid w:val="006D3213"/>
    <w:rsid w:val="006E04A4"/>
    <w:rsid w:val="006E6BC4"/>
    <w:rsid w:val="006E6BFA"/>
    <w:rsid w:val="00722CA6"/>
    <w:rsid w:val="0073089A"/>
    <w:rsid w:val="007502E5"/>
    <w:rsid w:val="007724A5"/>
    <w:rsid w:val="00777F14"/>
    <w:rsid w:val="00785E32"/>
    <w:rsid w:val="00792C99"/>
    <w:rsid w:val="00835B04"/>
    <w:rsid w:val="008456D4"/>
    <w:rsid w:val="008813A3"/>
    <w:rsid w:val="008A0B42"/>
    <w:rsid w:val="008A24BD"/>
    <w:rsid w:val="008A3E9C"/>
    <w:rsid w:val="008B42D0"/>
    <w:rsid w:val="008E12D1"/>
    <w:rsid w:val="008E3AC0"/>
    <w:rsid w:val="008E501C"/>
    <w:rsid w:val="00925586"/>
    <w:rsid w:val="00927CD5"/>
    <w:rsid w:val="009322D1"/>
    <w:rsid w:val="00950BE6"/>
    <w:rsid w:val="00956A97"/>
    <w:rsid w:val="009663DF"/>
    <w:rsid w:val="00971BD9"/>
    <w:rsid w:val="00973E20"/>
    <w:rsid w:val="009901C4"/>
    <w:rsid w:val="009949C0"/>
    <w:rsid w:val="00997455"/>
    <w:rsid w:val="009A7FC2"/>
    <w:rsid w:val="009B4192"/>
    <w:rsid w:val="009B66D7"/>
    <w:rsid w:val="009D5960"/>
    <w:rsid w:val="009E4148"/>
    <w:rsid w:val="009E622E"/>
    <w:rsid w:val="00A00F28"/>
    <w:rsid w:val="00A10709"/>
    <w:rsid w:val="00A57C95"/>
    <w:rsid w:val="00A67A2D"/>
    <w:rsid w:val="00A70C80"/>
    <w:rsid w:val="00A75DF6"/>
    <w:rsid w:val="00A913C2"/>
    <w:rsid w:val="00AA72A6"/>
    <w:rsid w:val="00B17E10"/>
    <w:rsid w:val="00B304A6"/>
    <w:rsid w:val="00B34F02"/>
    <w:rsid w:val="00B35439"/>
    <w:rsid w:val="00B8102E"/>
    <w:rsid w:val="00B94735"/>
    <w:rsid w:val="00BA6635"/>
    <w:rsid w:val="00BB3B99"/>
    <w:rsid w:val="00BC34D5"/>
    <w:rsid w:val="00BD7B3B"/>
    <w:rsid w:val="00BE40EE"/>
    <w:rsid w:val="00BE50C3"/>
    <w:rsid w:val="00BE7A85"/>
    <w:rsid w:val="00BF21BB"/>
    <w:rsid w:val="00C01CF5"/>
    <w:rsid w:val="00C159A8"/>
    <w:rsid w:val="00C2020F"/>
    <w:rsid w:val="00C2215E"/>
    <w:rsid w:val="00C7493A"/>
    <w:rsid w:val="00C92D18"/>
    <w:rsid w:val="00CA0578"/>
    <w:rsid w:val="00CD4994"/>
    <w:rsid w:val="00D3096C"/>
    <w:rsid w:val="00D30D89"/>
    <w:rsid w:val="00D3469C"/>
    <w:rsid w:val="00D81277"/>
    <w:rsid w:val="00D828BE"/>
    <w:rsid w:val="00D95A74"/>
    <w:rsid w:val="00DD04D2"/>
    <w:rsid w:val="00DE1679"/>
    <w:rsid w:val="00DF27F0"/>
    <w:rsid w:val="00E011A3"/>
    <w:rsid w:val="00E13C48"/>
    <w:rsid w:val="00E16270"/>
    <w:rsid w:val="00E25521"/>
    <w:rsid w:val="00E3379B"/>
    <w:rsid w:val="00E51055"/>
    <w:rsid w:val="00E64852"/>
    <w:rsid w:val="00E84218"/>
    <w:rsid w:val="00EA3583"/>
    <w:rsid w:val="00EA749F"/>
    <w:rsid w:val="00EC6996"/>
    <w:rsid w:val="00F14B75"/>
    <w:rsid w:val="00F20D39"/>
    <w:rsid w:val="00F52E76"/>
    <w:rsid w:val="00F74B3C"/>
    <w:rsid w:val="00FB0FDD"/>
    <w:rsid w:val="00FC6C8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00F9-0DB0-428C-8B56-A0AB423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77F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F14"/>
    <w:pPr>
      <w:shd w:val="clear" w:color="auto" w:fill="FFFFFF"/>
      <w:spacing w:before="120" w:line="322" w:lineRule="exact"/>
      <w:ind w:firstLine="700"/>
      <w:jc w:val="both"/>
    </w:pPr>
    <w:rPr>
      <w:rFonts w:ascii="Times New Roman" w:eastAsia="Times New Roman" w:hAnsi="Times New Roman" w:cstheme="minorBidi"/>
      <w:color w:val="auto"/>
      <w:sz w:val="28"/>
      <w:szCs w:val="28"/>
      <w:lang w:val="ru-RU" w:eastAsia="en-US" w:bidi="ar-SA"/>
    </w:rPr>
  </w:style>
  <w:style w:type="paragraph" w:styleId="2">
    <w:name w:val="Body Text Indent 2"/>
    <w:basedOn w:val="a"/>
    <w:link w:val="20"/>
    <w:rsid w:val="00777F14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77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777F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qFormat/>
    <w:rsid w:val="00777F14"/>
    <w:rPr>
      <w:b/>
      <w:bCs/>
    </w:rPr>
  </w:style>
  <w:style w:type="paragraph" w:styleId="a6">
    <w:name w:val="Block Text"/>
    <w:basedOn w:val="a"/>
    <w:rsid w:val="003C12BD"/>
    <w:pPr>
      <w:widowControl/>
      <w:ind w:left="851" w:right="934"/>
      <w:jc w:val="center"/>
    </w:pPr>
    <w:rPr>
      <w:rFonts w:ascii="Arial Narrow" w:eastAsia="Times New Roman" w:hAnsi="Arial Narrow" w:cs="Times New Roman"/>
      <w:color w:val="auto"/>
      <w:sz w:val="28"/>
      <w:szCs w:val="20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E162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270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d">
    <w:name w:val="List Paragraph"/>
    <w:basedOn w:val="a"/>
    <w:uiPriority w:val="34"/>
    <w:qFormat/>
    <w:rsid w:val="00E1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388267482549918"/>
          <c:y val="0.17983512624302245"/>
          <c:w val="0.51523043941671443"/>
          <c:h val="0.70990684263058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6"/>
            <c:spPr>
              <a:solidFill>
                <a:srgbClr val="459DF5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961B1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explosion val="17"/>
            <c:spPr>
              <a:solidFill>
                <a:srgbClr val="F8E92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explosion val="7"/>
            <c:spPr>
              <a:solidFill>
                <a:srgbClr val="6CF1F4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explosion val="15"/>
            <c:spPr>
              <a:solidFill>
                <a:srgbClr val="F8F56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explosion val="16"/>
            <c:spPr>
              <a:solidFill>
                <a:srgbClr val="13A597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2.5115110925073354E-2"/>
                  <c:y val="-8.38574423480084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80267965895249E-2"/>
                  <c:y val="-7.03463203463203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252620675765103"/>
                  <c:y val="1.41614441052011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28438928794037E-2"/>
                  <c:y val="-4.458846713928200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6925872999127993E-3"/>
                  <c:y val="5.90663346568858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відділення соціальної допомоги вдома - 10 741 особа</c:v>
                </c:pt>
                <c:pt idx="1">
                  <c:v>відділення паліативної допомоги вдома - 82 особи</c:v>
                </c:pt>
                <c:pt idx="2">
                  <c:v>спеціалізоване відділення соціальної допомоги вдома інвалідам з психічними захворюваннями - 668 осіб</c:v>
                </c:pt>
                <c:pt idx="3">
                  <c:v>відділення денного перебування - 6 169 осіб</c:v>
                </c:pt>
                <c:pt idx="4">
                  <c:v>відділення організації надання адресної натуральної та грошової допомоги - 7 626 осіб</c:v>
                </c:pt>
                <c:pt idx="5">
                  <c:v>відділення надання соціальних та реабілітаційних послуг дятям з інвалідністю - 655 осіб</c:v>
                </c:pt>
                <c:pt idx="6">
                  <c:v>відділення надання транспортних послуг - 1 498 осіб</c:v>
                </c:pt>
                <c:pt idx="7">
                  <c:v>інші підрозділи територіальних центрів - 467 осіб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10741</c:v>
                </c:pt>
                <c:pt idx="1">
                  <c:v>82</c:v>
                </c:pt>
                <c:pt idx="2">
                  <c:v>668</c:v>
                </c:pt>
                <c:pt idx="3">
                  <c:v>6169</c:v>
                </c:pt>
                <c:pt idx="4">
                  <c:v>7626</c:v>
                </c:pt>
                <c:pt idx="5">
                  <c:v>655</c:v>
                </c:pt>
                <c:pt idx="6">
                  <c:v>1498</c:v>
                </c:pt>
                <c:pt idx="7">
                  <c:v>467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6.0901339829476245E-3"/>
          <c:y val="5.76987111685666E-3"/>
          <c:w val="0.50575867559038779"/>
          <c:h val="0.98968151369138568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>
      <a:noFill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A5BC-5D18-45A1-83A3-3378DFD9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Metod_01</dc:creator>
  <cp:keywords/>
  <dc:description/>
  <cp:lastModifiedBy>Metod_01</cp:lastModifiedBy>
  <cp:revision>73</cp:revision>
  <cp:lastPrinted>2017-07-11T13:57:00Z</cp:lastPrinted>
  <dcterms:created xsi:type="dcterms:W3CDTF">2017-07-11T06:33:00Z</dcterms:created>
  <dcterms:modified xsi:type="dcterms:W3CDTF">2020-10-08T09:03:00Z</dcterms:modified>
</cp:coreProperties>
</file>